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4C13" w:rsidRDefault="00DC4C13">
      <w:pPr>
        <w:spacing w:after="0"/>
        <w:jc w:val="center"/>
      </w:pPr>
      <w:bookmarkStart w:id="0" w:name="_gjdgxs" w:colFirst="0" w:colLast="0"/>
      <w:bookmarkEnd w:id="0"/>
    </w:p>
    <w:p w14:paraId="00000002" w14:textId="77777777" w:rsidR="00DC4C13" w:rsidRDefault="00DC4C13">
      <w:pPr>
        <w:spacing w:after="0"/>
        <w:jc w:val="center"/>
        <w:rPr>
          <w:color w:val="000000"/>
          <w:sz w:val="24"/>
          <w:szCs w:val="24"/>
        </w:rPr>
      </w:pPr>
    </w:p>
    <w:p w14:paraId="00000003" w14:textId="77777777" w:rsidR="00DC4C13" w:rsidRDefault="00DC4C13">
      <w:pPr>
        <w:spacing w:after="0"/>
        <w:rPr>
          <w:b/>
          <w:sz w:val="24"/>
          <w:szCs w:val="24"/>
          <w:u w:val="single"/>
        </w:rPr>
      </w:pPr>
    </w:p>
    <w:p w14:paraId="00000004" w14:textId="77777777" w:rsidR="00DC4C13" w:rsidRPr="00D7071B" w:rsidRDefault="00000000">
      <w:pPr>
        <w:spacing w:after="0"/>
        <w:jc w:val="both"/>
        <w:rPr>
          <w:b/>
          <w:sz w:val="24"/>
          <w:szCs w:val="24"/>
        </w:rPr>
      </w:pPr>
      <w:r w:rsidRPr="00D7071B">
        <w:rPr>
          <w:b/>
          <w:sz w:val="24"/>
          <w:szCs w:val="24"/>
          <w:highlight w:val="yellow"/>
        </w:rPr>
        <w:t>[Date]</w:t>
      </w:r>
      <w:r w:rsidRPr="00D7071B">
        <w:rPr>
          <w:b/>
          <w:sz w:val="24"/>
          <w:szCs w:val="24"/>
        </w:rPr>
        <w:t xml:space="preserve"> </w:t>
      </w:r>
    </w:p>
    <w:p w14:paraId="00000005" w14:textId="77777777" w:rsidR="00DC4C13" w:rsidRPr="00D7071B" w:rsidRDefault="00DC4C13">
      <w:pPr>
        <w:tabs>
          <w:tab w:val="left" w:pos="677"/>
          <w:tab w:val="left" w:pos="1448"/>
        </w:tabs>
        <w:spacing w:after="0"/>
        <w:rPr>
          <w:sz w:val="24"/>
          <w:szCs w:val="24"/>
        </w:rPr>
      </w:pPr>
    </w:p>
    <w:p w14:paraId="00000006" w14:textId="77777777" w:rsidR="00DC4C13" w:rsidRPr="00D7071B" w:rsidRDefault="00DC4C13">
      <w:pPr>
        <w:tabs>
          <w:tab w:val="left" w:pos="677"/>
          <w:tab w:val="left" w:pos="1448"/>
        </w:tabs>
        <w:spacing w:after="0"/>
        <w:rPr>
          <w:sz w:val="18"/>
          <w:szCs w:val="18"/>
        </w:rPr>
      </w:pPr>
    </w:p>
    <w:p w14:paraId="00000007" w14:textId="77777777" w:rsidR="00DC4C13" w:rsidRPr="00D7071B" w:rsidRDefault="00000000">
      <w:pPr>
        <w:tabs>
          <w:tab w:val="left" w:pos="677"/>
          <w:tab w:val="left" w:pos="1448"/>
        </w:tabs>
        <w:spacing w:after="0"/>
        <w:rPr>
          <w:b/>
          <w:sz w:val="24"/>
          <w:szCs w:val="24"/>
        </w:rPr>
      </w:pPr>
      <w:r w:rsidRPr="00D7071B">
        <w:rPr>
          <w:b/>
          <w:sz w:val="24"/>
          <w:szCs w:val="24"/>
        </w:rPr>
        <w:t xml:space="preserve">RE: AB 1412 (Hart) Pretrial Diversion for Borderline Personality Disorder </w:t>
      </w:r>
    </w:p>
    <w:p w14:paraId="6819EC66" w14:textId="77777777" w:rsidR="001C2BFA" w:rsidRPr="00D7071B" w:rsidRDefault="001C2BFA">
      <w:pPr>
        <w:tabs>
          <w:tab w:val="left" w:pos="677"/>
          <w:tab w:val="left" w:pos="1448"/>
        </w:tabs>
        <w:spacing w:after="0"/>
        <w:rPr>
          <w:b/>
          <w:sz w:val="24"/>
          <w:szCs w:val="24"/>
        </w:rPr>
      </w:pPr>
    </w:p>
    <w:p w14:paraId="74AB53B8" w14:textId="77777777" w:rsidR="001C2BFA" w:rsidRPr="001C2BFA" w:rsidRDefault="001C2BFA" w:rsidP="00D7071B">
      <w:pPr>
        <w:shd w:val="clear" w:color="auto" w:fill="FFFFFF"/>
        <w:spacing w:after="0"/>
        <w:jc w:val="both"/>
        <w:rPr>
          <w:color w:val="222222"/>
          <w:sz w:val="24"/>
          <w:szCs w:val="24"/>
        </w:rPr>
      </w:pPr>
      <w:r w:rsidRPr="001C2BFA">
        <w:rPr>
          <w:color w:val="222222"/>
          <w:sz w:val="24"/>
          <w:szCs w:val="24"/>
        </w:rPr>
        <w:t>The Honorable Senator Aisha Wahab</w:t>
      </w:r>
    </w:p>
    <w:p w14:paraId="6BB7A1FE" w14:textId="77777777" w:rsidR="001C2BFA" w:rsidRPr="001C2BFA" w:rsidRDefault="001C2BFA" w:rsidP="00D7071B">
      <w:pPr>
        <w:shd w:val="clear" w:color="auto" w:fill="FFFFFF"/>
        <w:spacing w:after="0"/>
        <w:jc w:val="both"/>
        <w:rPr>
          <w:color w:val="222222"/>
          <w:sz w:val="24"/>
          <w:szCs w:val="24"/>
        </w:rPr>
      </w:pPr>
      <w:r w:rsidRPr="001C2BFA">
        <w:rPr>
          <w:color w:val="222222"/>
          <w:sz w:val="24"/>
          <w:szCs w:val="24"/>
        </w:rPr>
        <w:t>Chair, Senate Public Safety Committee</w:t>
      </w:r>
    </w:p>
    <w:p w14:paraId="7ECE79B1" w14:textId="77777777" w:rsidR="001C2BFA" w:rsidRPr="001C2BFA" w:rsidRDefault="001C2BFA" w:rsidP="00D7071B">
      <w:pPr>
        <w:shd w:val="clear" w:color="auto" w:fill="FFFFFF"/>
        <w:spacing w:after="0"/>
        <w:jc w:val="both"/>
        <w:rPr>
          <w:color w:val="222222"/>
          <w:sz w:val="24"/>
          <w:szCs w:val="24"/>
        </w:rPr>
      </w:pPr>
      <w:r w:rsidRPr="001C2BFA">
        <w:rPr>
          <w:color w:val="222222"/>
          <w:sz w:val="24"/>
          <w:szCs w:val="24"/>
        </w:rPr>
        <w:t>Legislative Office Building</w:t>
      </w:r>
    </w:p>
    <w:p w14:paraId="521F7535" w14:textId="77777777" w:rsidR="001C2BFA" w:rsidRPr="001C2BFA" w:rsidRDefault="001C2BFA" w:rsidP="00D7071B">
      <w:pPr>
        <w:shd w:val="clear" w:color="auto" w:fill="FFFFFF"/>
        <w:spacing w:after="0"/>
        <w:jc w:val="both"/>
        <w:rPr>
          <w:color w:val="222222"/>
          <w:sz w:val="24"/>
          <w:szCs w:val="24"/>
        </w:rPr>
      </w:pPr>
      <w:r w:rsidRPr="001C2BFA">
        <w:rPr>
          <w:color w:val="222222"/>
          <w:sz w:val="24"/>
          <w:szCs w:val="24"/>
        </w:rPr>
        <w:t>1020 N Street Rm. 545</w:t>
      </w:r>
    </w:p>
    <w:p w14:paraId="1BE0607A" w14:textId="77777777" w:rsidR="001C2BFA" w:rsidRPr="001C2BFA" w:rsidRDefault="001C2BFA" w:rsidP="00D7071B">
      <w:pPr>
        <w:shd w:val="clear" w:color="auto" w:fill="FFFFFF"/>
        <w:spacing w:after="0"/>
        <w:jc w:val="both"/>
        <w:rPr>
          <w:color w:val="222222"/>
          <w:sz w:val="24"/>
          <w:szCs w:val="24"/>
        </w:rPr>
      </w:pPr>
      <w:r w:rsidRPr="001C2BFA">
        <w:rPr>
          <w:color w:val="222222"/>
          <w:sz w:val="24"/>
          <w:szCs w:val="24"/>
        </w:rPr>
        <w:t>Sacramento, CA 95814</w:t>
      </w:r>
    </w:p>
    <w:p w14:paraId="19177A2E" w14:textId="77777777" w:rsidR="001C2BFA" w:rsidRPr="00D7071B" w:rsidRDefault="001C2BFA">
      <w:pPr>
        <w:tabs>
          <w:tab w:val="left" w:pos="677"/>
          <w:tab w:val="left" w:pos="1448"/>
        </w:tabs>
        <w:spacing w:after="0"/>
        <w:rPr>
          <w:b/>
          <w:sz w:val="24"/>
          <w:szCs w:val="24"/>
        </w:rPr>
      </w:pPr>
    </w:p>
    <w:p w14:paraId="00000008" w14:textId="77777777" w:rsidR="00DC4C13" w:rsidRPr="00D7071B" w:rsidRDefault="00DC4C13">
      <w:pPr>
        <w:tabs>
          <w:tab w:val="left" w:pos="677"/>
          <w:tab w:val="left" w:pos="1448"/>
        </w:tabs>
        <w:spacing w:after="0"/>
        <w:rPr>
          <w:sz w:val="24"/>
          <w:szCs w:val="24"/>
        </w:rPr>
      </w:pPr>
    </w:p>
    <w:p w14:paraId="00000009" w14:textId="79F4DFB8" w:rsidR="00DC4C13" w:rsidRPr="00D7071B" w:rsidRDefault="00000000">
      <w:pPr>
        <w:tabs>
          <w:tab w:val="left" w:pos="677"/>
          <w:tab w:val="left" w:pos="1448"/>
        </w:tabs>
        <w:spacing w:after="0"/>
        <w:rPr>
          <w:sz w:val="24"/>
          <w:szCs w:val="24"/>
        </w:rPr>
      </w:pPr>
      <w:r w:rsidRPr="00D7071B">
        <w:rPr>
          <w:sz w:val="24"/>
          <w:szCs w:val="24"/>
        </w:rPr>
        <w:t xml:space="preserve">Dear </w:t>
      </w:r>
      <w:r w:rsidR="001C2BFA" w:rsidRPr="00D7071B">
        <w:rPr>
          <w:sz w:val="24"/>
          <w:szCs w:val="24"/>
        </w:rPr>
        <w:t>The Honorable Senator Aisha Wahab,</w:t>
      </w:r>
    </w:p>
    <w:p w14:paraId="0000000A" w14:textId="77777777" w:rsidR="00DC4C13" w:rsidRPr="00D7071B" w:rsidRDefault="00DC4C13">
      <w:pPr>
        <w:tabs>
          <w:tab w:val="left" w:pos="677"/>
          <w:tab w:val="left" w:pos="1448"/>
        </w:tabs>
        <w:spacing w:after="0"/>
        <w:rPr>
          <w:sz w:val="24"/>
          <w:szCs w:val="24"/>
        </w:rPr>
      </w:pPr>
    </w:p>
    <w:p w14:paraId="0000000B" w14:textId="77777777" w:rsidR="00DC4C13" w:rsidRPr="00D7071B" w:rsidRDefault="00000000">
      <w:pPr>
        <w:tabs>
          <w:tab w:val="left" w:pos="677"/>
          <w:tab w:val="left" w:pos="1448"/>
        </w:tabs>
        <w:spacing w:after="0"/>
        <w:rPr>
          <w:sz w:val="24"/>
          <w:szCs w:val="24"/>
        </w:rPr>
      </w:pPr>
      <w:r w:rsidRPr="00D7071B">
        <w:rPr>
          <w:sz w:val="24"/>
          <w:szCs w:val="24"/>
        </w:rPr>
        <w:t xml:space="preserve">I am writing to express my strong support for AB 1412 (Hart), which would include individuals with Borderline Personality Disorder (BPD) in California’s mental health pretrial diversion program. This legislation is essential because it recognizes that individuals with BPD are unfairly excluded from the program despite evidence showing that treatment reduces criminal behavior, arrests, and recidivism in this population. </w:t>
      </w:r>
    </w:p>
    <w:p w14:paraId="0000000C" w14:textId="77777777" w:rsidR="00DC4C13" w:rsidRPr="00D7071B" w:rsidRDefault="00DC4C13">
      <w:pPr>
        <w:tabs>
          <w:tab w:val="left" w:pos="677"/>
          <w:tab w:val="left" w:pos="1448"/>
        </w:tabs>
        <w:spacing w:after="0"/>
        <w:rPr>
          <w:sz w:val="24"/>
          <w:szCs w:val="24"/>
        </w:rPr>
      </w:pPr>
    </w:p>
    <w:p w14:paraId="0000000D" w14:textId="77777777" w:rsidR="00DC4C13" w:rsidRPr="00D7071B" w:rsidRDefault="00000000">
      <w:pPr>
        <w:tabs>
          <w:tab w:val="left" w:pos="677"/>
          <w:tab w:val="left" w:pos="1448"/>
        </w:tabs>
        <w:spacing w:after="0"/>
        <w:rPr>
          <w:sz w:val="24"/>
          <w:szCs w:val="24"/>
        </w:rPr>
      </w:pPr>
      <w:r w:rsidRPr="00D7071B">
        <w:rPr>
          <w:sz w:val="24"/>
          <w:szCs w:val="24"/>
        </w:rPr>
        <w:t>Excluding individuals with BPD from pretrial diversion eligibility exacerbates both public stigma and self-stigma about borderline personality disorder.</w:t>
      </w:r>
    </w:p>
    <w:p w14:paraId="0000000E" w14:textId="77777777" w:rsidR="00DC4C13" w:rsidRPr="00D7071B" w:rsidRDefault="00DC4C13">
      <w:pPr>
        <w:tabs>
          <w:tab w:val="left" w:pos="677"/>
          <w:tab w:val="left" w:pos="1448"/>
        </w:tabs>
        <w:spacing w:after="0"/>
        <w:rPr>
          <w:sz w:val="24"/>
          <w:szCs w:val="24"/>
        </w:rPr>
      </w:pPr>
    </w:p>
    <w:p w14:paraId="0000000F" w14:textId="77777777" w:rsidR="00DC4C13" w:rsidRPr="00D7071B" w:rsidRDefault="00000000">
      <w:pPr>
        <w:tabs>
          <w:tab w:val="left" w:pos="677"/>
          <w:tab w:val="left" w:pos="1448"/>
        </w:tabs>
        <w:spacing w:after="0"/>
        <w:rPr>
          <w:sz w:val="24"/>
          <w:szCs w:val="24"/>
        </w:rPr>
      </w:pPr>
      <w:r w:rsidRPr="00D7071B">
        <w:rPr>
          <w:sz w:val="24"/>
          <w:szCs w:val="24"/>
        </w:rPr>
        <w:t xml:space="preserve">People with BPD make important contributions to society and deserve equitable and just treatment, and compassion.  Treatment is essential for reducing the risk of suicide among people with BPD, as self-harming behaviors are common in BPD.  </w:t>
      </w:r>
    </w:p>
    <w:p w14:paraId="00000010" w14:textId="77777777" w:rsidR="00DC4C13" w:rsidRPr="00D7071B" w:rsidRDefault="00DC4C13">
      <w:pPr>
        <w:tabs>
          <w:tab w:val="left" w:pos="677"/>
          <w:tab w:val="left" w:pos="1448"/>
        </w:tabs>
        <w:spacing w:after="0"/>
        <w:rPr>
          <w:sz w:val="24"/>
          <w:szCs w:val="24"/>
        </w:rPr>
      </w:pPr>
    </w:p>
    <w:p w14:paraId="00000011" w14:textId="77777777" w:rsidR="00DC4C13" w:rsidRPr="00D7071B" w:rsidRDefault="00000000">
      <w:pPr>
        <w:tabs>
          <w:tab w:val="left" w:pos="677"/>
          <w:tab w:val="left" w:pos="1448"/>
        </w:tabs>
        <w:spacing w:after="0"/>
        <w:rPr>
          <w:sz w:val="24"/>
          <w:szCs w:val="24"/>
        </w:rPr>
      </w:pPr>
      <w:r w:rsidRPr="00D7071B">
        <w:rPr>
          <w:sz w:val="24"/>
          <w:szCs w:val="24"/>
        </w:rPr>
        <w:t xml:space="preserve">AB 1412 is an important step in the right direction toward providing equitable and just treatment to individuals with BPD. I urge you to support this legislation and help ensure that individuals with BPD have access to the treatment and support they need to thrive and succeed in society. </w:t>
      </w:r>
    </w:p>
    <w:p w14:paraId="00000012" w14:textId="77777777" w:rsidR="00DC4C13" w:rsidRPr="00D7071B" w:rsidRDefault="00DC4C13">
      <w:pPr>
        <w:tabs>
          <w:tab w:val="left" w:pos="677"/>
          <w:tab w:val="left" w:pos="1448"/>
        </w:tabs>
        <w:spacing w:after="0"/>
        <w:rPr>
          <w:sz w:val="24"/>
          <w:szCs w:val="24"/>
        </w:rPr>
      </w:pPr>
    </w:p>
    <w:p w14:paraId="00000013" w14:textId="77777777" w:rsidR="00DC4C13" w:rsidRPr="00D7071B" w:rsidRDefault="00000000">
      <w:pPr>
        <w:tabs>
          <w:tab w:val="left" w:pos="677"/>
          <w:tab w:val="left" w:pos="1448"/>
        </w:tabs>
        <w:spacing w:after="0"/>
        <w:rPr>
          <w:sz w:val="24"/>
          <w:szCs w:val="24"/>
        </w:rPr>
      </w:pPr>
      <w:r w:rsidRPr="00D7071B">
        <w:rPr>
          <w:sz w:val="24"/>
          <w:szCs w:val="24"/>
        </w:rPr>
        <w:t>I support AB 1412 and I request that you support it as well. Thank you for your time and consideration.</w:t>
      </w:r>
    </w:p>
    <w:p w14:paraId="00000014" w14:textId="77777777" w:rsidR="00DC4C13" w:rsidRPr="00D7071B" w:rsidRDefault="00DC4C13">
      <w:pPr>
        <w:tabs>
          <w:tab w:val="left" w:pos="677"/>
          <w:tab w:val="left" w:pos="1448"/>
        </w:tabs>
        <w:spacing w:after="0"/>
        <w:rPr>
          <w:sz w:val="24"/>
          <w:szCs w:val="24"/>
        </w:rPr>
      </w:pPr>
    </w:p>
    <w:p w14:paraId="00000015" w14:textId="77777777" w:rsidR="00DC4C13" w:rsidRPr="00D7071B" w:rsidRDefault="00DC4C13">
      <w:pPr>
        <w:spacing w:after="0"/>
        <w:jc w:val="both"/>
        <w:rPr>
          <w:b/>
          <w:sz w:val="24"/>
          <w:szCs w:val="24"/>
        </w:rPr>
      </w:pPr>
    </w:p>
    <w:p w14:paraId="00000016" w14:textId="77777777" w:rsidR="00DC4C13" w:rsidRPr="00D7071B" w:rsidRDefault="00DC4C13">
      <w:pPr>
        <w:spacing w:after="0"/>
        <w:jc w:val="both"/>
        <w:rPr>
          <w:sz w:val="24"/>
          <w:szCs w:val="24"/>
        </w:rPr>
      </w:pPr>
    </w:p>
    <w:p w14:paraId="00000017" w14:textId="77777777" w:rsidR="00DC4C13" w:rsidRPr="00D7071B" w:rsidRDefault="00000000">
      <w:pPr>
        <w:spacing w:after="0"/>
        <w:jc w:val="both"/>
        <w:rPr>
          <w:sz w:val="24"/>
          <w:szCs w:val="24"/>
        </w:rPr>
      </w:pPr>
      <w:r w:rsidRPr="00D7071B">
        <w:rPr>
          <w:sz w:val="24"/>
          <w:szCs w:val="24"/>
        </w:rPr>
        <w:t>Sincerely,</w:t>
      </w:r>
    </w:p>
    <w:p w14:paraId="00000018" w14:textId="77777777" w:rsidR="00DC4C13" w:rsidRPr="00D7071B" w:rsidRDefault="00DC4C13">
      <w:pPr>
        <w:spacing w:after="0"/>
        <w:jc w:val="both"/>
        <w:rPr>
          <w:sz w:val="24"/>
          <w:szCs w:val="24"/>
        </w:rPr>
      </w:pPr>
    </w:p>
    <w:p w14:paraId="00000019" w14:textId="77777777" w:rsidR="00DC4C13" w:rsidRPr="00D7071B" w:rsidRDefault="00000000">
      <w:pPr>
        <w:rPr>
          <w:b/>
          <w:sz w:val="24"/>
          <w:szCs w:val="24"/>
          <w:highlight w:val="yellow"/>
        </w:rPr>
      </w:pPr>
      <w:r w:rsidRPr="00D7071B">
        <w:rPr>
          <w:b/>
          <w:sz w:val="24"/>
          <w:szCs w:val="24"/>
          <w:highlight w:val="yellow"/>
        </w:rPr>
        <w:t>[Name</w:t>
      </w:r>
    </w:p>
    <w:p w14:paraId="0000001A" w14:textId="77777777" w:rsidR="00DC4C13" w:rsidRPr="00D7071B" w:rsidRDefault="00000000">
      <w:pPr>
        <w:rPr>
          <w:b/>
          <w:sz w:val="24"/>
          <w:szCs w:val="24"/>
          <w:highlight w:val="yellow"/>
        </w:rPr>
      </w:pPr>
      <w:r w:rsidRPr="00D7071B">
        <w:rPr>
          <w:b/>
          <w:sz w:val="24"/>
          <w:szCs w:val="24"/>
          <w:highlight w:val="yellow"/>
        </w:rPr>
        <w:t>Address]</w:t>
      </w:r>
    </w:p>
    <w:sectPr w:rsidR="00DC4C13" w:rsidRPr="00D7071B">
      <w:headerReference w:type="default" r:id="rId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6A105" w14:textId="77777777" w:rsidR="002E78A4" w:rsidRDefault="002E78A4">
      <w:pPr>
        <w:spacing w:after="0"/>
      </w:pPr>
      <w:r>
        <w:separator/>
      </w:r>
    </w:p>
  </w:endnote>
  <w:endnote w:type="continuationSeparator" w:id="0">
    <w:p w14:paraId="456604FB" w14:textId="77777777" w:rsidR="002E78A4" w:rsidRDefault="002E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FC63" w14:textId="77777777" w:rsidR="002E78A4" w:rsidRDefault="002E78A4">
      <w:pPr>
        <w:spacing w:after="0"/>
      </w:pPr>
      <w:r>
        <w:separator/>
      </w:r>
    </w:p>
  </w:footnote>
  <w:footnote w:type="continuationSeparator" w:id="0">
    <w:p w14:paraId="5BA2EA84" w14:textId="77777777" w:rsidR="002E78A4" w:rsidRDefault="002E78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DC4C13" w:rsidRDefault="00DC4C13">
    <w:pPr>
      <w:widowControl w:val="0"/>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13"/>
    <w:rsid w:val="001C2BFA"/>
    <w:rsid w:val="002E78A4"/>
    <w:rsid w:val="00D7071B"/>
    <w:rsid w:val="00DC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0E14"/>
  <w15:docId w15:val="{506E309A-7C86-41FA-B746-8DF5FD1D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Tusiani-Eng</dc:creator>
  <cp:lastModifiedBy>Paula Tusiani-Eng</cp:lastModifiedBy>
  <cp:revision>2</cp:revision>
  <dcterms:created xsi:type="dcterms:W3CDTF">2023-06-02T20:04:00Z</dcterms:created>
  <dcterms:modified xsi:type="dcterms:W3CDTF">2023-06-02T20:04:00Z</dcterms:modified>
</cp:coreProperties>
</file>