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</w:rPr>
        <w:drawing>
          <wp:inline distB="114300" distT="114300" distL="114300" distR="114300">
            <wp:extent cx="5943600" cy="749300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 by Step Instructions to Submit a Letter for CA AB 1412 (Hart) Pretrial Diversion Bill for Borderline Personality Disorder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Download and Update the Emotions Matter, Inc. Letter Template</w:t>
      </w:r>
      <w:r w:rsidDel="00000000" w:rsidR="00000000" w:rsidRPr="00000000">
        <w:rPr>
          <w:sz w:val="26"/>
          <w:szCs w:val="26"/>
          <w:rtl w:val="0"/>
        </w:rPr>
        <w:t xml:space="preserve"> by customizing all highlighted areas. The template can be found here: (INSERT LINK)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Once the letter is updated, </w:t>
      </w:r>
      <w:r w:rsidDel="00000000" w:rsidR="00000000" w:rsidRPr="00000000">
        <w:rPr>
          <w:b w:val="1"/>
          <w:sz w:val="26"/>
          <w:szCs w:val="26"/>
          <w:rtl w:val="0"/>
        </w:rPr>
        <w:t xml:space="preserve">download the updated/customized template</w:t>
      </w:r>
      <w:r w:rsidDel="00000000" w:rsidR="00000000" w:rsidRPr="00000000">
        <w:rPr>
          <w:sz w:val="26"/>
          <w:szCs w:val="26"/>
          <w:rtl w:val="0"/>
        </w:rPr>
        <w:t xml:space="preserve"> to your computer. </w:t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Go to the </w:t>
      </w:r>
      <w:r w:rsidDel="00000000" w:rsidR="00000000" w:rsidRPr="00000000">
        <w:rPr>
          <w:b w:val="1"/>
          <w:sz w:val="26"/>
          <w:szCs w:val="26"/>
          <w:rtl w:val="0"/>
        </w:rPr>
        <w:t xml:space="preserve">California Position Letter Portal: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https://calegislation.lc.ca.gov/Advocates/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Create an account</w:t>
      </w:r>
      <w:r w:rsidDel="00000000" w:rsidR="00000000" w:rsidRPr="00000000">
        <w:rPr>
          <w:sz w:val="26"/>
          <w:szCs w:val="26"/>
          <w:rtl w:val="0"/>
        </w:rPr>
        <w:t xml:space="preserve">- You will find this at the bottom right corner of the Sign In Section</w:t>
      </w:r>
    </w:p>
    <w:p w:rsidR="00000000" w:rsidDel="00000000" w:rsidP="00000000" w:rsidRDefault="00000000" w:rsidRPr="00000000" w14:paraId="0000000C">
      <w:pPr>
        <w:ind w:left="144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238375" cy="2976163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976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Answer the Registration Questions</w:t>
      </w:r>
      <w:r w:rsidDel="00000000" w:rsidR="00000000" w:rsidRPr="00000000">
        <w:rPr>
          <w:sz w:val="26"/>
          <w:szCs w:val="26"/>
          <w:rtl w:val="0"/>
        </w:rPr>
        <w:t xml:space="preserve">. Here is how to answer registration questions:</w:t>
      </w:r>
    </w:p>
    <w:p w:rsidR="00000000" w:rsidDel="00000000" w:rsidP="00000000" w:rsidRDefault="00000000" w:rsidRPr="00000000" w14:paraId="0000000E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REGISTRATION STATUS</w:t>
      </w:r>
      <w:r w:rsidDel="00000000" w:rsidR="00000000" w:rsidRPr="00000000">
        <w:rPr>
          <w:sz w:val="26"/>
          <w:szCs w:val="26"/>
          <w:rtl w:val="0"/>
        </w:rPr>
        <w:t xml:space="preserve">: Are you a registered lobbyist? </w:t>
      </w:r>
      <w:r w:rsidDel="00000000" w:rsidR="00000000" w:rsidRPr="00000000">
        <w:rPr>
          <w:b w:val="1"/>
          <w:sz w:val="26"/>
          <w:szCs w:val="26"/>
          <w:rtl w:val="0"/>
        </w:rPr>
        <w:t xml:space="preserve">Answer</w:t>
      </w:r>
      <w:r w:rsidDel="00000000" w:rsidR="00000000" w:rsidRPr="00000000">
        <w:rPr>
          <w:sz w:val="26"/>
          <w:szCs w:val="26"/>
          <w:rtl w:val="0"/>
        </w:rPr>
        <w:t xml:space="preserve">: NO</w:t>
      </w:r>
    </w:p>
    <w:p w:rsidR="00000000" w:rsidDel="00000000" w:rsidP="00000000" w:rsidRDefault="00000000" w:rsidRPr="00000000" w14:paraId="0000000F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ORGANIZATION STATUS</w:t>
      </w:r>
      <w:r w:rsidDel="00000000" w:rsidR="00000000" w:rsidRPr="00000000">
        <w:rPr>
          <w:sz w:val="26"/>
          <w:szCs w:val="26"/>
          <w:rtl w:val="0"/>
        </w:rPr>
        <w:t xml:space="preserve">: Do you represent an organization, registered or otherwise?</w:t>
      </w:r>
    </w:p>
    <w:p w:rsidR="00000000" w:rsidDel="00000000" w:rsidP="00000000" w:rsidRDefault="00000000" w:rsidRPr="00000000" w14:paraId="00000010">
      <w:pPr>
        <w:ind w:left="216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Answer NO</w:t>
      </w:r>
      <w:r w:rsidDel="00000000" w:rsidR="00000000" w:rsidRPr="00000000">
        <w:rPr>
          <w:sz w:val="26"/>
          <w:szCs w:val="26"/>
          <w:rtl w:val="0"/>
        </w:rPr>
        <w:t xml:space="preserve">- </w:t>
      </w:r>
      <w:r w:rsidDel="00000000" w:rsidR="00000000" w:rsidRPr="00000000">
        <w:rPr>
          <w:sz w:val="26"/>
          <w:szCs w:val="26"/>
          <w:rtl w:val="0"/>
        </w:rPr>
        <w:t xml:space="preserve">if you are representing yourself</w:t>
      </w:r>
    </w:p>
    <w:p w:rsidR="00000000" w:rsidDel="00000000" w:rsidP="00000000" w:rsidRDefault="00000000" w:rsidRPr="00000000" w14:paraId="00000011">
      <w:pPr>
        <w:ind w:left="216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Answer YES</w:t>
      </w:r>
      <w:r w:rsidDel="00000000" w:rsidR="00000000" w:rsidRPr="00000000">
        <w:rPr>
          <w:sz w:val="26"/>
          <w:szCs w:val="26"/>
          <w:rtl w:val="0"/>
        </w:rPr>
        <w:t xml:space="preserve">- If you are from an organization</w:t>
      </w:r>
    </w:p>
    <w:p w:rsidR="00000000" w:rsidDel="00000000" w:rsidP="00000000" w:rsidRDefault="00000000" w:rsidRPr="00000000" w14:paraId="00000012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ORGANIZATION DETAILS</w:t>
      </w:r>
      <w:r w:rsidDel="00000000" w:rsidR="00000000" w:rsidRPr="00000000">
        <w:rPr>
          <w:sz w:val="26"/>
          <w:szCs w:val="26"/>
          <w:rtl w:val="0"/>
        </w:rPr>
        <w:t xml:space="preserve">: Enter- Emotions Matter and click “Emotions Matter Inc.” when the drop down appears.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Click “Proceed”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Fill out your personal information and choose your password security </w:t>
      </w:r>
      <w:r w:rsidDel="00000000" w:rsidR="00000000" w:rsidRPr="00000000">
        <w:rPr>
          <w:sz w:val="26"/>
          <w:szCs w:val="26"/>
          <w:rtl w:val="0"/>
        </w:rPr>
        <w:t xml:space="preserve">question and answer.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Click “Register”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 your registration is complete, you will be sent an email </w:t>
      </w:r>
      <w:r w:rsidDel="00000000" w:rsidR="00000000" w:rsidRPr="00000000">
        <w:rPr>
          <w:sz w:val="26"/>
          <w:szCs w:val="26"/>
          <w:rtl w:val="0"/>
        </w:rPr>
        <w:t xml:space="preserve">(to the email address you used to register) with your username and temporary password.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Go back to the browser with the California Legislature Portal </w:t>
      </w:r>
      <w:r w:rsidDel="00000000" w:rsidR="00000000" w:rsidRPr="00000000">
        <w:rPr>
          <w:sz w:val="26"/>
          <w:szCs w:val="26"/>
          <w:rtl w:val="0"/>
        </w:rPr>
        <w:t xml:space="preserve">or go back to the website: </w:t>
      </w: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https://calegislation.lc.ca.gov/Advocates/</w:t>
        </w:r>
      </w:hyperlink>
      <w:r w:rsidDel="00000000" w:rsidR="00000000" w:rsidRPr="00000000">
        <w:rPr>
          <w:sz w:val="26"/>
          <w:szCs w:val="26"/>
          <w:rtl w:val="0"/>
        </w:rPr>
        <w:t xml:space="preserve"> , type in your username (email address) and</w:t>
      </w:r>
      <w:r w:rsidDel="00000000" w:rsidR="00000000" w:rsidRPr="00000000">
        <w:rPr>
          <w:b w:val="1"/>
          <w:sz w:val="26"/>
          <w:szCs w:val="26"/>
          <w:rtl w:val="0"/>
        </w:rPr>
        <w:t xml:space="preserve"> copy/paste the temporary password</w:t>
      </w:r>
      <w:r w:rsidDel="00000000" w:rsidR="00000000" w:rsidRPr="00000000">
        <w:rPr>
          <w:sz w:val="26"/>
          <w:szCs w:val="26"/>
          <w:rtl w:val="0"/>
        </w:rPr>
        <w:t xml:space="preserve"> from the email you just received. 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Create your own password </w:t>
      </w:r>
      <w:r w:rsidDel="00000000" w:rsidR="00000000" w:rsidRPr="00000000">
        <w:rPr>
          <w:sz w:val="26"/>
          <w:szCs w:val="26"/>
          <w:rtl w:val="0"/>
        </w:rPr>
        <w:t xml:space="preserve">once you are brought to the account setup page. Follow the instructions for your password and click “Change Password”</w:t>
      </w:r>
    </w:p>
    <w:p w:rsidR="00000000" w:rsidDel="00000000" w:rsidP="00000000" w:rsidRDefault="00000000" w:rsidRPr="00000000" w14:paraId="0000001F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Welcome to your activity homepage- You are now ready to submit your letter.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the </w:t>
      </w:r>
      <w:r w:rsidDel="00000000" w:rsidR="00000000" w:rsidRPr="00000000">
        <w:rPr>
          <w:b w:val="1"/>
          <w:sz w:val="26"/>
          <w:szCs w:val="26"/>
          <w:rtl w:val="0"/>
        </w:rPr>
        <w:t xml:space="preserve">Select a Bill section,</w:t>
      </w:r>
      <w:r w:rsidDel="00000000" w:rsidR="00000000" w:rsidRPr="00000000">
        <w:rPr>
          <w:sz w:val="26"/>
          <w:szCs w:val="26"/>
          <w:rtl w:val="0"/>
        </w:rPr>
        <w:t xml:space="preserve"> Measure is</w:t>
      </w:r>
      <w:r w:rsidDel="00000000" w:rsidR="00000000" w:rsidRPr="00000000">
        <w:rPr>
          <w:b w:val="1"/>
          <w:sz w:val="26"/>
          <w:szCs w:val="26"/>
          <w:rtl w:val="0"/>
        </w:rPr>
        <w:t xml:space="preserve"> AB</w:t>
      </w:r>
      <w:r w:rsidDel="00000000" w:rsidR="00000000" w:rsidRPr="00000000">
        <w:rPr>
          <w:sz w:val="26"/>
          <w:szCs w:val="26"/>
          <w:rtl w:val="0"/>
        </w:rPr>
        <w:t xml:space="preserve">. Type in </w:t>
      </w:r>
      <w:r w:rsidDel="00000000" w:rsidR="00000000" w:rsidRPr="00000000">
        <w:rPr>
          <w:b w:val="1"/>
          <w:sz w:val="26"/>
          <w:szCs w:val="26"/>
          <w:rtl w:val="0"/>
        </w:rPr>
        <w:t xml:space="preserve">1412</w:t>
      </w:r>
      <w:r w:rsidDel="00000000" w:rsidR="00000000" w:rsidRPr="00000000">
        <w:rPr>
          <w:sz w:val="26"/>
          <w:szCs w:val="26"/>
          <w:rtl w:val="0"/>
        </w:rPr>
        <w:t xml:space="preserve">. Keep the Session Type as Regular. </w:t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43600" cy="1828800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Click “Search”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should pop up once you hit search: 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15063" cy="1215124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063" cy="1215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STANCE: Click “Support”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Click Submit a letter instead</w:t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4843463" cy="3174641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3174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Arimo" w:cs="Arimo" w:eastAsia="Arimo" w:hAnsi="Arimo"/>
          <w:sz w:val="26"/>
          <w:szCs w:val="26"/>
          <w:rtl w:val="0"/>
        </w:rPr>
        <w:t xml:space="preserve">Select “</w:t>
      </w:r>
      <w:r w:rsidDel="00000000" w:rsidR="00000000" w:rsidRPr="00000000">
        <w:rPr>
          <w:rFonts w:ascii="Arimo" w:cs="Arimo" w:eastAsia="Arimo" w:hAnsi="Arimo"/>
          <w:b w:val="1"/>
          <w:sz w:val="26"/>
          <w:szCs w:val="26"/>
          <w:rtl w:val="0"/>
        </w:rPr>
        <w:t xml:space="preserve">NO</w:t>
      </w:r>
      <w:r w:rsidDel="00000000" w:rsidR="00000000" w:rsidRPr="00000000">
        <w:rPr>
          <w:rFonts w:ascii="Arimo" w:cs="Arimo" w:eastAsia="Arimo" w:hAnsi="Arimo"/>
          <w:sz w:val="26"/>
          <w:szCs w:val="26"/>
          <w:rtl w:val="0"/>
        </w:rPr>
        <w:t xml:space="preserve">” if representing yourself to “Do you wish to represent an organization?”</w:t>
      </w:r>
    </w:p>
    <w:p w:rsidR="00000000" w:rsidDel="00000000" w:rsidP="00000000" w:rsidRDefault="00000000" w:rsidRPr="00000000" w14:paraId="0000002D">
      <w:pPr>
        <w:ind w:left="0" w:firstLine="0"/>
        <w:rPr>
          <w:rFonts w:ascii="Arimo" w:cs="Arimo" w:eastAsia="Arimo" w:hAnsi="Arim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Under Letter Section: Choose the file (letter template you just customized and downloaded) you wish to download.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Click “Submit”.</w:t>
      </w:r>
    </w:p>
    <w:p w:rsidR="00000000" w:rsidDel="00000000" w:rsidP="00000000" w:rsidRDefault="00000000" w:rsidRPr="00000000" w14:paraId="0000003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Click on this </w:t>
      </w:r>
      <w:hyperlink r:id="rId14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https://forms.gle/ePY1tADsy5c2fySAA</w:t>
        </w:r>
      </w:hyperlink>
      <w:r w:rsidDel="00000000" w:rsidR="00000000" w:rsidRPr="00000000">
        <w:rPr>
          <w:sz w:val="26"/>
          <w:szCs w:val="26"/>
          <w:rtl w:val="0"/>
        </w:rPr>
        <w:t xml:space="preserve"> to inform Emotions Matters and National Education Alliance for Borderline Personality Disorder to let us know that you completed the form.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064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64C3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calegislation.lc.ca.gov/Advocates/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s://forms.gle/ePY1tADsy5c2fySA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s://calegislation.lc.ca.gov/Advocat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A2Ra5nj+Mi6nfsMerXDnzmsf/g==">AMUW2mXDwIgYvuzRffLIVtv4cEz5tUnR9M0GCY3lRq3hPhjdlSTq5uofrJpwsRTJqLjcLmMbcb91leTuzhxol7vgGv/h8v9xLIDZP2IaRvXRNBw6Th+9VY4=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2023-03-23T19:24:00Z</dcterms:created>
  <dc:creator>Paula Tusiani-Eng</dc:creator>
</cp:coreProperties>
</file>